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C26D8" w14:textId="5A13D673" w:rsidR="00146326" w:rsidRDefault="00AC4463" w:rsidP="007E568E">
      <w:pPr>
        <w:jc w:val="center"/>
      </w:pPr>
      <w:r>
        <w:t>Requisi</w:t>
      </w:r>
      <w:r w:rsidR="007E568E">
        <w:t>tion Submission &amp; Assignment: From Cart Reassignment to Workday Routing</w:t>
      </w:r>
    </w:p>
    <w:p w14:paraId="5F794544" w14:textId="4DCD5A73" w:rsidR="007E568E" w:rsidRDefault="007E568E" w:rsidP="007E568E">
      <w:pPr>
        <w:jc w:val="center"/>
      </w:pPr>
      <w:r>
        <w:t>5/20/2026</w:t>
      </w:r>
    </w:p>
    <w:p w14:paraId="7913D447" w14:textId="77777777" w:rsidR="007E568E" w:rsidRDefault="007E568E" w:rsidP="007E568E">
      <w:pPr>
        <w:jc w:val="center"/>
      </w:pPr>
    </w:p>
    <w:p w14:paraId="52F16BE6" w14:textId="0E7170A9" w:rsidR="007E568E" w:rsidRPr="00BA4355" w:rsidRDefault="00700280" w:rsidP="007E568E">
      <w:pPr>
        <w:rPr>
          <w:b/>
          <w:bCs/>
        </w:rPr>
      </w:pPr>
      <w:r>
        <w:rPr>
          <w:b/>
          <w:bCs/>
        </w:rPr>
        <w:t xml:space="preserve">Q: </w:t>
      </w:r>
      <w:r w:rsidR="00BA4355" w:rsidRPr="00BA4355">
        <w:rPr>
          <w:b/>
          <w:bCs/>
        </w:rPr>
        <w:t xml:space="preserve">How will you know if a requisition was assigned to you? </w:t>
      </w:r>
    </w:p>
    <w:p w14:paraId="28800F18" w14:textId="1B55A966" w:rsidR="00BA4355" w:rsidRDefault="00BA4355" w:rsidP="007E568E">
      <w:r>
        <w:t xml:space="preserve">You will receive a notification via email, same as current state. </w:t>
      </w:r>
    </w:p>
    <w:p w14:paraId="43727CE2" w14:textId="77777777" w:rsidR="00700280" w:rsidRDefault="00700280" w:rsidP="007E568E">
      <w:pPr>
        <w:rPr>
          <w:b/>
          <w:bCs/>
        </w:rPr>
      </w:pPr>
    </w:p>
    <w:p w14:paraId="68FC3615" w14:textId="271A067C" w:rsidR="00BA4355" w:rsidRPr="005F13D1" w:rsidRDefault="00700280" w:rsidP="007E568E">
      <w:pPr>
        <w:rPr>
          <w:b/>
          <w:bCs/>
        </w:rPr>
      </w:pPr>
      <w:r>
        <w:rPr>
          <w:b/>
          <w:bCs/>
        </w:rPr>
        <w:t xml:space="preserve">Q: </w:t>
      </w:r>
      <w:r w:rsidR="005F13D1" w:rsidRPr="005F13D1">
        <w:rPr>
          <w:b/>
          <w:bCs/>
        </w:rPr>
        <w:t xml:space="preserve">Would you need to add a note to support why you are making a purchase? </w:t>
      </w:r>
    </w:p>
    <w:p w14:paraId="2C366CFE" w14:textId="0B6733B5" w:rsidR="005F13D1" w:rsidRDefault="005F13D1" w:rsidP="007E568E">
      <w:r>
        <w:t xml:space="preserve">You will not be required </w:t>
      </w:r>
      <w:r w:rsidR="15CDE681">
        <w:t xml:space="preserve">to </w:t>
      </w:r>
      <w:r w:rsidR="550EAE47">
        <w:t xml:space="preserve">in </w:t>
      </w:r>
      <w:proofErr w:type="gramStart"/>
      <w:r>
        <w:t>every</w:t>
      </w:r>
      <w:proofErr w:type="gramEnd"/>
      <w:r>
        <w:t xml:space="preserve"> case. </w:t>
      </w:r>
      <w:r w:rsidR="00606D84">
        <w:t xml:space="preserve">If it is required, there is a field in Workday to add this information. </w:t>
      </w:r>
    </w:p>
    <w:p w14:paraId="27FFB3B2" w14:textId="77777777" w:rsidR="00C810F4" w:rsidRDefault="00C810F4" w:rsidP="007E568E">
      <w:pPr>
        <w:rPr>
          <w:b/>
          <w:bCs/>
        </w:rPr>
      </w:pPr>
    </w:p>
    <w:p w14:paraId="6EE0B918" w14:textId="0F5E75A5" w:rsidR="00606D84" w:rsidRPr="00E8209F" w:rsidRDefault="00C810F4" w:rsidP="007E568E">
      <w:pPr>
        <w:rPr>
          <w:b/>
          <w:bCs/>
        </w:rPr>
      </w:pPr>
      <w:r>
        <w:rPr>
          <w:b/>
          <w:bCs/>
        </w:rPr>
        <w:t xml:space="preserve">Q: </w:t>
      </w:r>
      <w:r w:rsidR="00E8209F" w:rsidRPr="00E8209F">
        <w:rPr>
          <w:b/>
          <w:bCs/>
        </w:rPr>
        <w:t xml:space="preserve">Can the requestor delegate their action items to someone else? </w:t>
      </w:r>
    </w:p>
    <w:p w14:paraId="39833CA2" w14:textId="6411D180" w:rsidR="00E8209F" w:rsidRDefault="00E8209F" w:rsidP="007E568E">
      <w:r>
        <w:t xml:space="preserve">Yes, tasks can be delegated. More to come on when this </w:t>
      </w:r>
      <w:proofErr w:type="gramStart"/>
      <w:r>
        <w:t>will be</w:t>
      </w:r>
      <w:proofErr w:type="gramEnd"/>
      <w:r>
        <w:t xml:space="preserve"> allowed. </w:t>
      </w:r>
    </w:p>
    <w:p w14:paraId="1C8B6646" w14:textId="77777777" w:rsidR="00C810F4" w:rsidRDefault="00C810F4" w:rsidP="007E568E">
      <w:pPr>
        <w:rPr>
          <w:b/>
          <w:bCs/>
        </w:rPr>
      </w:pPr>
    </w:p>
    <w:p w14:paraId="5F36DC47" w14:textId="0899AB11" w:rsidR="00E8209F" w:rsidRPr="00E8209F" w:rsidRDefault="00C810F4" w:rsidP="007E568E">
      <w:pPr>
        <w:rPr>
          <w:b/>
          <w:bCs/>
        </w:rPr>
      </w:pPr>
      <w:r>
        <w:rPr>
          <w:b/>
          <w:bCs/>
        </w:rPr>
        <w:t xml:space="preserve">Q: </w:t>
      </w:r>
      <w:r w:rsidR="00E8209F" w:rsidRPr="00E8209F">
        <w:rPr>
          <w:b/>
          <w:bCs/>
        </w:rPr>
        <w:t xml:space="preserve">Will the requestor and the shopper need to complete the </w:t>
      </w:r>
      <w:proofErr w:type="spellStart"/>
      <w:r w:rsidR="00E8209F" w:rsidRPr="00E8209F">
        <w:rPr>
          <w:b/>
          <w:bCs/>
        </w:rPr>
        <w:t>Worktag</w:t>
      </w:r>
      <w:proofErr w:type="spellEnd"/>
      <w:r w:rsidR="00E8209F" w:rsidRPr="00E8209F">
        <w:rPr>
          <w:b/>
          <w:bCs/>
        </w:rPr>
        <w:t xml:space="preserve"> fields? </w:t>
      </w:r>
    </w:p>
    <w:p w14:paraId="5071CE56" w14:textId="273F4142" w:rsidR="00E8209F" w:rsidRDefault="00E8209F" w:rsidP="007E568E">
      <w:r>
        <w:t xml:space="preserve">The </w:t>
      </w:r>
      <w:r w:rsidR="00565861">
        <w:t>requester</w:t>
      </w:r>
      <w:r>
        <w:t xml:space="preserve"> </w:t>
      </w:r>
      <w:r w:rsidR="0A120AD4">
        <w:t xml:space="preserve">will need to complete the </w:t>
      </w:r>
      <w:proofErr w:type="spellStart"/>
      <w:r w:rsidR="0A120AD4">
        <w:t>Worktag</w:t>
      </w:r>
      <w:proofErr w:type="spellEnd"/>
      <w:r w:rsidR="0A120AD4">
        <w:t xml:space="preserve"> </w:t>
      </w:r>
      <w:r w:rsidR="403A8A71">
        <w:t>fields</w:t>
      </w:r>
      <w:r w:rsidR="2603800B">
        <w:t>,</w:t>
      </w:r>
      <w:r w:rsidR="592CC433">
        <w:t xml:space="preserve"> but</w:t>
      </w:r>
      <w:r>
        <w:t xml:space="preserve"> the shopper does not. </w:t>
      </w:r>
    </w:p>
    <w:p w14:paraId="7B3526BE" w14:textId="77777777" w:rsidR="00C810F4" w:rsidRDefault="00C810F4" w:rsidP="007E568E">
      <w:pPr>
        <w:rPr>
          <w:b/>
          <w:bCs/>
        </w:rPr>
      </w:pPr>
    </w:p>
    <w:p w14:paraId="20A3904F" w14:textId="25C4170E" w:rsidR="00E8209F" w:rsidRPr="00A069CD" w:rsidRDefault="00C810F4" w:rsidP="007E568E">
      <w:pPr>
        <w:rPr>
          <w:b/>
          <w:bCs/>
        </w:rPr>
      </w:pPr>
      <w:r>
        <w:rPr>
          <w:b/>
          <w:bCs/>
        </w:rPr>
        <w:t xml:space="preserve">Q: </w:t>
      </w:r>
      <w:r w:rsidR="00A069CD" w:rsidRPr="00A069CD">
        <w:rPr>
          <w:b/>
          <w:bCs/>
        </w:rPr>
        <w:t xml:space="preserve">Are all catalog suppliers now SEA suppliers? </w:t>
      </w:r>
    </w:p>
    <w:p w14:paraId="3367C15A" w14:textId="5736EF8F" w:rsidR="00A069CD" w:rsidRDefault="00A069CD" w:rsidP="007E568E">
      <w:r>
        <w:t xml:space="preserve">No, same rules apply as current state. </w:t>
      </w:r>
    </w:p>
    <w:p w14:paraId="39EBEC42" w14:textId="77777777" w:rsidR="00C810F4" w:rsidRDefault="00C810F4" w:rsidP="007E568E">
      <w:pPr>
        <w:rPr>
          <w:b/>
          <w:bCs/>
        </w:rPr>
      </w:pPr>
    </w:p>
    <w:p w14:paraId="3407BC02" w14:textId="11BFBFEA" w:rsidR="002F0E33" w:rsidRDefault="00C810F4" w:rsidP="007E568E">
      <w:pPr>
        <w:rPr>
          <w:b/>
          <w:bCs/>
        </w:rPr>
      </w:pPr>
      <w:r>
        <w:rPr>
          <w:b/>
          <w:bCs/>
        </w:rPr>
        <w:t xml:space="preserve">Q: </w:t>
      </w:r>
      <w:r w:rsidR="004734A5">
        <w:rPr>
          <w:b/>
          <w:bCs/>
        </w:rPr>
        <w:t xml:space="preserve">Can the shopper </w:t>
      </w:r>
      <w:r w:rsidR="00285925">
        <w:rPr>
          <w:b/>
          <w:bCs/>
        </w:rPr>
        <w:t>assign</w:t>
      </w:r>
      <w:r w:rsidR="004734A5">
        <w:rPr>
          <w:b/>
          <w:bCs/>
        </w:rPr>
        <w:t xml:space="preserve"> Work</w:t>
      </w:r>
      <w:r w:rsidR="00285925">
        <w:rPr>
          <w:b/>
          <w:bCs/>
        </w:rPr>
        <w:t xml:space="preserve"> tags?</w:t>
      </w:r>
      <w:r w:rsidR="004734A5">
        <w:rPr>
          <w:b/>
          <w:bCs/>
        </w:rPr>
        <w:t xml:space="preserve"> </w:t>
      </w:r>
    </w:p>
    <w:p w14:paraId="7997852C" w14:textId="736D67F8" w:rsidR="004734A5" w:rsidRPr="00285925" w:rsidRDefault="004734A5" w:rsidP="007E568E">
      <w:r w:rsidRPr="00285925">
        <w:t>No</w:t>
      </w:r>
      <w:r w:rsidR="00737B88" w:rsidRPr="00285925">
        <w:t xml:space="preserve">, they can provide </w:t>
      </w:r>
      <w:proofErr w:type="gramStart"/>
      <w:r w:rsidR="00737B88" w:rsidRPr="00285925">
        <w:t>them</w:t>
      </w:r>
      <w:proofErr w:type="gramEnd"/>
      <w:r w:rsidR="00737B88" w:rsidRPr="00285925">
        <w:t xml:space="preserve"> but they cannot assign them. </w:t>
      </w:r>
    </w:p>
    <w:p w14:paraId="15A294E2" w14:textId="77777777" w:rsidR="00C810F4" w:rsidRDefault="00C810F4" w:rsidP="007E568E">
      <w:pPr>
        <w:rPr>
          <w:b/>
          <w:bCs/>
        </w:rPr>
      </w:pPr>
    </w:p>
    <w:p w14:paraId="29E67FBE" w14:textId="4EC50A38" w:rsidR="00737B88" w:rsidRDefault="00C810F4" w:rsidP="007E568E">
      <w:pPr>
        <w:rPr>
          <w:b/>
          <w:bCs/>
        </w:rPr>
      </w:pPr>
      <w:r>
        <w:rPr>
          <w:b/>
          <w:bCs/>
        </w:rPr>
        <w:t xml:space="preserve">Q: </w:t>
      </w:r>
      <w:r w:rsidR="00737B88">
        <w:rPr>
          <w:b/>
          <w:bCs/>
        </w:rPr>
        <w:t xml:space="preserve">As a requestor, can you see any notes about the requisition from the shopper before entering the work tags? </w:t>
      </w:r>
    </w:p>
    <w:p w14:paraId="67A65E94" w14:textId="28116F4C" w:rsidR="00A069CD" w:rsidRPr="00272039" w:rsidRDefault="00272039" w:rsidP="007E568E">
      <w:r w:rsidRPr="00272039">
        <w:t xml:space="preserve">Requestors can see notes from the shopper before entering work tags if the shopper puts them in. </w:t>
      </w:r>
    </w:p>
    <w:p w14:paraId="29D85A3E" w14:textId="77777777" w:rsidR="00C810F4" w:rsidRDefault="00C810F4" w:rsidP="007E568E">
      <w:pPr>
        <w:rPr>
          <w:b/>
          <w:bCs/>
        </w:rPr>
      </w:pPr>
    </w:p>
    <w:p w14:paraId="6C46FB9F" w14:textId="59EE6653" w:rsidR="0029133D" w:rsidRDefault="00C810F4" w:rsidP="007E568E">
      <w:pPr>
        <w:rPr>
          <w:b/>
          <w:bCs/>
        </w:rPr>
      </w:pPr>
      <w:r>
        <w:rPr>
          <w:b/>
          <w:bCs/>
        </w:rPr>
        <w:lastRenderedPageBreak/>
        <w:t xml:space="preserve">Q: </w:t>
      </w:r>
      <w:r w:rsidR="0029133D">
        <w:rPr>
          <w:b/>
          <w:bCs/>
        </w:rPr>
        <w:t>Will the PO route back to the marketplace and can you comment like you can in current state on vouchers and P</w:t>
      </w:r>
      <w:r w:rsidR="00285925">
        <w:rPr>
          <w:b/>
          <w:bCs/>
        </w:rPr>
        <w:t>O</w:t>
      </w:r>
      <w:r w:rsidR="0029133D">
        <w:rPr>
          <w:b/>
          <w:bCs/>
        </w:rPr>
        <w:t xml:space="preserve">s? </w:t>
      </w:r>
    </w:p>
    <w:p w14:paraId="03EC5D84" w14:textId="4CB5D3A6" w:rsidR="0029133D" w:rsidRPr="00F22FA9" w:rsidRDefault="0029133D" w:rsidP="007E568E">
      <w:r w:rsidRPr="00F22FA9">
        <w:t xml:space="preserve">All communications will be entered </w:t>
      </w:r>
      <w:proofErr w:type="gramStart"/>
      <w:r w:rsidRPr="00F22FA9">
        <w:t>in</w:t>
      </w:r>
      <w:proofErr w:type="gramEnd"/>
      <w:r w:rsidRPr="00F22FA9">
        <w:t xml:space="preserve"> Workday</w:t>
      </w:r>
      <w:r w:rsidR="00F22FA9" w:rsidRPr="00F22FA9">
        <w:t xml:space="preserve">. </w:t>
      </w:r>
    </w:p>
    <w:p w14:paraId="6AF77414" w14:textId="77777777" w:rsidR="00C810F4" w:rsidRDefault="00C810F4" w:rsidP="007E568E">
      <w:pPr>
        <w:rPr>
          <w:b/>
          <w:bCs/>
        </w:rPr>
      </w:pPr>
    </w:p>
    <w:p w14:paraId="23801944" w14:textId="7CE37C44" w:rsidR="00C16C26" w:rsidRDefault="00C810F4" w:rsidP="007E568E">
      <w:pPr>
        <w:rPr>
          <w:b/>
          <w:bCs/>
        </w:rPr>
      </w:pPr>
      <w:r>
        <w:rPr>
          <w:b/>
          <w:bCs/>
        </w:rPr>
        <w:t xml:space="preserve">Q: </w:t>
      </w:r>
      <w:r w:rsidR="00F22FA9">
        <w:rPr>
          <w:b/>
          <w:bCs/>
        </w:rPr>
        <w:t xml:space="preserve">Can </w:t>
      </w:r>
      <w:proofErr w:type="spellStart"/>
      <w:r w:rsidR="006521A6">
        <w:rPr>
          <w:b/>
          <w:bCs/>
        </w:rPr>
        <w:t>W</w:t>
      </w:r>
      <w:r w:rsidR="00F22FA9">
        <w:rPr>
          <w:b/>
          <w:bCs/>
        </w:rPr>
        <w:t>orktags</w:t>
      </w:r>
      <w:proofErr w:type="spellEnd"/>
      <w:r w:rsidR="00F22FA9">
        <w:rPr>
          <w:b/>
          <w:bCs/>
        </w:rPr>
        <w:t xml:space="preserve"> be saved? </w:t>
      </w:r>
    </w:p>
    <w:p w14:paraId="129C249C" w14:textId="58969287" w:rsidR="00F22FA9" w:rsidRPr="00C16C26" w:rsidRDefault="00F22FA9" w:rsidP="007E568E">
      <w:pPr>
        <w:rPr>
          <w:b/>
          <w:bCs/>
        </w:rPr>
      </w:pPr>
      <w:r w:rsidRPr="00F22FA9">
        <w:t xml:space="preserve">Yes </w:t>
      </w:r>
    </w:p>
    <w:p w14:paraId="3034DC8F" w14:textId="77777777" w:rsidR="00015FA3" w:rsidRDefault="00015FA3" w:rsidP="007E568E">
      <w:pPr>
        <w:rPr>
          <w:b/>
          <w:bCs/>
        </w:rPr>
      </w:pPr>
    </w:p>
    <w:p w14:paraId="3DF45C03" w14:textId="15300A99" w:rsidR="00BA4355" w:rsidRPr="00C16C26" w:rsidRDefault="00015FA3" w:rsidP="007E568E">
      <w:pPr>
        <w:rPr>
          <w:b/>
          <w:bCs/>
        </w:rPr>
      </w:pPr>
      <w:r>
        <w:rPr>
          <w:b/>
          <w:bCs/>
        </w:rPr>
        <w:t xml:space="preserve">Q: </w:t>
      </w:r>
      <w:r w:rsidR="00C16C26" w:rsidRPr="00C16C26">
        <w:rPr>
          <w:b/>
          <w:bCs/>
        </w:rPr>
        <w:t xml:space="preserve">In current state, when I place an </w:t>
      </w:r>
      <w:r w:rsidR="753A60FD" w:rsidRPr="3A5F1209">
        <w:rPr>
          <w:b/>
          <w:bCs/>
        </w:rPr>
        <w:t>order,</w:t>
      </w:r>
      <w:r w:rsidR="00C16C26" w:rsidRPr="00C16C26">
        <w:rPr>
          <w:b/>
          <w:bCs/>
        </w:rPr>
        <w:t xml:space="preserve"> I attach an email ask/approval for ordering said items. Will I still be able to upload an external document when placing orders? </w:t>
      </w:r>
    </w:p>
    <w:p w14:paraId="1466DBB3" w14:textId="290650F9" w:rsidR="00C16C26" w:rsidRDefault="00C16C26" w:rsidP="007E568E">
      <w:r>
        <w:t xml:space="preserve">Yes, you can attach as many things as you need to </w:t>
      </w:r>
      <w:proofErr w:type="gramStart"/>
      <w:r>
        <w:t>in</w:t>
      </w:r>
      <w:proofErr w:type="gramEnd"/>
      <w:r>
        <w:t xml:space="preserve"> Workday</w:t>
      </w:r>
      <w:r w:rsidR="00C052A5">
        <w:t>, b</w:t>
      </w:r>
      <w:r>
        <w:t xml:space="preserve">ut there will be no attachments in Marketplace. </w:t>
      </w:r>
    </w:p>
    <w:p w14:paraId="53FA25D9" w14:textId="77777777" w:rsidR="00015FA3" w:rsidRDefault="00015FA3" w:rsidP="007E568E">
      <w:pPr>
        <w:rPr>
          <w:b/>
          <w:bCs/>
        </w:rPr>
      </w:pPr>
    </w:p>
    <w:p w14:paraId="7F04888A" w14:textId="2B2E719F" w:rsidR="00C16C26" w:rsidRPr="00C052A5" w:rsidRDefault="00015FA3" w:rsidP="007E568E">
      <w:pPr>
        <w:rPr>
          <w:b/>
          <w:bCs/>
        </w:rPr>
      </w:pPr>
      <w:r>
        <w:rPr>
          <w:b/>
          <w:bCs/>
        </w:rPr>
        <w:t xml:space="preserve">Q: </w:t>
      </w:r>
      <w:r w:rsidR="00712FFD" w:rsidRPr="00C052A5">
        <w:rPr>
          <w:b/>
          <w:bCs/>
        </w:rPr>
        <w:t xml:space="preserve">Can you put more than one supplier in the same cart? </w:t>
      </w:r>
    </w:p>
    <w:p w14:paraId="701D2851" w14:textId="15D4FB3E" w:rsidR="00712FFD" w:rsidRDefault="00712FFD" w:rsidP="007E568E">
      <w:r>
        <w:t>No</w:t>
      </w:r>
      <w:r w:rsidR="6009898B">
        <w:t>.</w:t>
      </w:r>
    </w:p>
    <w:p w14:paraId="651A64E1" w14:textId="77777777" w:rsidR="00015FA3" w:rsidRDefault="00015FA3" w:rsidP="007E568E">
      <w:pPr>
        <w:rPr>
          <w:b/>
          <w:bCs/>
        </w:rPr>
      </w:pPr>
    </w:p>
    <w:p w14:paraId="254573E1" w14:textId="4E732946" w:rsidR="00712FFD" w:rsidRPr="00712FFD" w:rsidRDefault="00015FA3" w:rsidP="007E568E">
      <w:pPr>
        <w:rPr>
          <w:b/>
          <w:bCs/>
        </w:rPr>
      </w:pPr>
      <w:r>
        <w:rPr>
          <w:b/>
          <w:bCs/>
        </w:rPr>
        <w:t xml:space="preserve">Q: </w:t>
      </w:r>
      <w:r w:rsidR="00712FFD" w:rsidRPr="00712FFD">
        <w:rPr>
          <w:b/>
          <w:bCs/>
        </w:rPr>
        <w:t xml:space="preserve">How easy is it to update the requester for the cost center and can there be more than one? </w:t>
      </w:r>
    </w:p>
    <w:p w14:paraId="10BECFB9" w14:textId="75663B5F" w:rsidR="00712FFD" w:rsidRDefault="00712FFD" w:rsidP="007E568E">
      <w:r>
        <w:t xml:space="preserve">It’s easy and there can be more than one. </w:t>
      </w:r>
    </w:p>
    <w:p w14:paraId="21C6AB3A" w14:textId="77777777" w:rsidR="00015FA3" w:rsidRDefault="00015FA3" w:rsidP="007E568E">
      <w:pPr>
        <w:rPr>
          <w:b/>
          <w:bCs/>
        </w:rPr>
      </w:pPr>
    </w:p>
    <w:p w14:paraId="29C5A8DE" w14:textId="0606537B" w:rsidR="00712FFD" w:rsidRPr="00712FFD" w:rsidRDefault="00015FA3" w:rsidP="007E568E">
      <w:pPr>
        <w:rPr>
          <w:b/>
          <w:bCs/>
        </w:rPr>
      </w:pPr>
      <w:r>
        <w:rPr>
          <w:b/>
          <w:bCs/>
        </w:rPr>
        <w:t xml:space="preserve">Q: </w:t>
      </w:r>
      <w:r w:rsidR="00712FFD" w:rsidRPr="00712FFD">
        <w:rPr>
          <w:b/>
          <w:bCs/>
        </w:rPr>
        <w:t>For smaller departments, there may be cases where the dept. requestor has been out and the cart needs to be assigned to another requestor in another department. Will they have the capability to</w:t>
      </w:r>
      <w:r w:rsidR="00626087">
        <w:rPr>
          <w:b/>
          <w:bCs/>
        </w:rPr>
        <w:t xml:space="preserve"> do</w:t>
      </w:r>
      <w:r w:rsidR="00712FFD" w:rsidRPr="00712FFD">
        <w:rPr>
          <w:b/>
          <w:bCs/>
        </w:rPr>
        <w:t xml:space="preserve"> that, and is it just for submission and not approval? </w:t>
      </w:r>
    </w:p>
    <w:p w14:paraId="21808C4E" w14:textId="4FA43CCD" w:rsidR="00712FFD" w:rsidRDefault="00712FFD" w:rsidP="007E568E">
      <w:r>
        <w:t>There are situations where this can be done. You are also not restricted to whom you can assign the cart you</w:t>
      </w:r>
      <w:r w:rsidR="166BE658">
        <w:t>.</w:t>
      </w:r>
      <w:r>
        <w:t xml:space="preserve"> </w:t>
      </w:r>
      <w:r w:rsidR="007847F8">
        <w:t>Y</w:t>
      </w:r>
      <w:r>
        <w:t>ou can assign to anyone with a requestor role. There will be ways to get things moved if they get stuck</w:t>
      </w:r>
      <w:r w:rsidR="1C6562FC">
        <w:t>. More to come on that!</w:t>
      </w:r>
      <w:r>
        <w:t xml:space="preserve"> </w:t>
      </w:r>
    </w:p>
    <w:p w14:paraId="68F9EC90" w14:textId="77777777" w:rsidR="00015FA3" w:rsidRDefault="00015FA3" w:rsidP="007E568E">
      <w:pPr>
        <w:rPr>
          <w:b/>
          <w:bCs/>
        </w:rPr>
      </w:pPr>
    </w:p>
    <w:p w14:paraId="57C2B241" w14:textId="20CE1EFA" w:rsidR="00712FFD" w:rsidRPr="00712FFD" w:rsidRDefault="00015FA3" w:rsidP="007E568E">
      <w:pPr>
        <w:rPr>
          <w:b/>
          <w:bCs/>
        </w:rPr>
      </w:pPr>
      <w:r>
        <w:rPr>
          <w:b/>
          <w:bCs/>
        </w:rPr>
        <w:t xml:space="preserve">Q: </w:t>
      </w:r>
      <w:r w:rsidR="00712FFD" w:rsidRPr="00712FFD">
        <w:rPr>
          <w:b/>
          <w:bCs/>
        </w:rPr>
        <w:t xml:space="preserve">If you are the requestor and shopper, can you assign the cart to a manager if needed? </w:t>
      </w:r>
    </w:p>
    <w:p w14:paraId="7313D586" w14:textId="13895C58" w:rsidR="00712FFD" w:rsidRDefault="00712FFD" w:rsidP="007E568E">
      <w:r>
        <w:lastRenderedPageBreak/>
        <w:t xml:space="preserve">You can assign a cart to anyone with a requestor role. So, if your manager has the role then yes. </w:t>
      </w:r>
    </w:p>
    <w:p w14:paraId="40748F2B" w14:textId="77777777" w:rsidR="00015FA3" w:rsidRDefault="00015FA3" w:rsidP="007E568E">
      <w:pPr>
        <w:rPr>
          <w:b/>
          <w:bCs/>
        </w:rPr>
      </w:pPr>
    </w:p>
    <w:p w14:paraId="30780904" w14:textId="21170CD8" w:rsidR="008D4E09" w:rsidRPr="00010FCC" w:rsidRDefault="00015FA3" w:rsidP="007E568E">
      <w:pPr>
        <w:rPr>
          <w:b/>
          <w:bCs/>
        </w:rPr>
      </w:pPr>
      <w:r>
        <w:rPr>
          <w:b/>
          <w:bCs/>
        </w:rPr>
        <w:t xml:space="preserve">Q: </w:t>
      </w:r>
      <w:r w:rsidR="00010FCC" w:rsidRPr="00010FCC">
        <w:rPr>
          <w:b/>
          <w:bCs/>
        </w:rPr>
        <w:t xml:space="preserve">Is there a maximum </w:t>
      </w:r>
      <w:r w:rsidR="007847F8" w:rsidRPr="00010FCC">
        <w:rPr>
          <w:b/>
          <w:bCs/>
        </w:rPr>
        <w:t>number</w:t>
      </w:r>
      <w:r w:rsidR="00010FCC" w:rsidRPr="00010FCC">
        <w:rPr>
          <w:b/>
          <w:bCs/>
        </w:rPr>
        <w:t xml:space="preserve"> of attachments in a requisition? </w:t>
      </w:r>
    </w:p>
    <w:p w14:paraId="79D4D3F0" w14:textId="0BDCFC62" w:rsidR="00010FCC" w:rsidRDefault="00010FCC" w:rsidP="007E568E">
      <w:r>
        <w:t xml:space="preserve">There is not a maximum amount, but there is a maximum size limit of 30MB per file. </w:t>
      </w:r>
    </w:p>
    <w:p w14:paraId="54E882AB" w14:textId="77777777" w:rsidR="0094373F" w:rsidRDefault="0094373F" w:rsidP="007E568E">
      <w:pPr>
        <w:rPr>
          <w:b/>
          <w:bCs/>
        </w:rPr>
      </w:pPr>
    </w:p>
    <w:p w14:paraId="7D14FD06" w14:textId="6EE266AF" w:rsidR="00010FCC" w:rsidRPr="00010FCC" w:rsidRDefault="0094373F" w:rsidP="007E568E">
      <w:pPr>
        <w:rPr>
          <w:b/>
          <w:bCs/>
        </w:rPr>
      </w:pPr>
      <w:r>
        <w:rPr>
          <w:b/>
          <w:bCs/>
        </w:rPr>
        <w:t xml:space="preserve">Q: </w:t>
      </w:r>
      <w:r w:rsidR="00010FCC" w:rsidRPr="00010FCC">
        <w:rPr>
          <w:b/>
          <w:bCs/>
        </w:rPr>
        <w:t xml:space="preserve">Can you have internal documents and documents for the supplier like you can in current state? </w:t>
      </w:r>
    </w:p>
    <w:p w14:paraId="37AECF08" w14:textId="1C2524C4" w:rsidR="00010FCC" w:rsidRDefault="00010FCC" w:rsidP="007E568E">
      <w:r>
        <w:t xml:space="preserve">Yes, there’s a little box you can check for internal. If you want it to go out with the PO, you can leave it unchecked. </w:t>
      </w:r>
    </w:p>
    <w:p w14:paraId="0E37278D" w14:textId="77777777" w:rsidR="0094373F" w:rsidRDefault="0094373F" w:rsidP="007E568E">
      <w:pPr>
        <w:rPr>
          <w:b/>
          <w:bCs/>
        </w:rPr>
      </w:pPr>
    </w:p>
    <w:p w14:paraId="1C50EAEC" w14:textId="751DAB07" w:rsidR="00010FCC" w:rsidRPr="00FA59DF" w:rsidRDefault="0094373F" w:rsidP="007E568E">
      <w:pPr>
        <w:rPr>
          <w:b/>
          <w:bCs/>
        </w:rPr>
      </w:pPr>
      <w:r>
        <w:rPr>
          <w:b/>
          <w:bCs/>
        </w:rPr>
        <w:t xml:space="preserve">Q: </w:t>
      </w:r>
      <w:r w:rsidR="00010FCC" w:rsidRPr="00FA59DF">
        <w:rPr>
          <w:b/>
          <w:bCs/>
        </w:rPr>
        <w:t xml:space="preserve">Will we have an agreement intake form and confirmation PO form in future state? </w:t>
      </w:r>
    </w:p>
    <w:p w14:paraId="5BF56CF1" w14:textId="01A6C621" w:rsidR="00010FCC" w:rsidRDefault="00010FCC" w:rsidP="007E568E">
      <w:r>
        <w:t>Yes</w:t>
      </w:r>
      <w:r w:rsidR="1BBA302A">
        <w:t>,</w:t>
      </w:r>
      <w:r>
        <w:t xml:space="preserve"> they </w:t>
      </w:r>
      <w:r w:rsidR="00FA59DF">
        <w:t>are a requisition type</w:t>
      </w:r>
      <w:r>
        <w:t xml:space="preserve">, and they will function very similarly to how they do today. </w:t>
      </w:r>
    </w:p>
    <w:p w14:paraId="798E9ED4" w14:textId="77777777" w:rsidR="0094373F" w:rsidRDefault="0094373F" w:rsidP="007E568E">
      <w:pPr>
        <w:rPr>
          <w:b/>
          <w:bCs/>
        </w:rPr>
      </w:pPr>
    </w:p>
    <w:p w14:paraId="3371FEE8" w14:textId="5233A12A" w:rsidR="00FA59DF" w:rsidRPr="00160922" w:rsidRDefault="0094373F" w:rsidP="007E568E">
      <w:pPr>
        <w:rPr>
          <w:b/>
          <w:bCs/>
        </w:rPr>
      </w:pPr>
      <w:r>
        <w:rPr>
          <w:b/>
          <w:bCs/>
        </w:rPr>
        <w:t xml:space="preserve">Q: </w:t>
      </w:r>
      <w:r w:rsidR="00FA59DF" w:rsidRPr="00160922">
        <w:rPr>
          <w:b/>
          <w:bCs/>
        </w:rPr>
        <w:t xml:space="preserve">Is the requestor able to add an approver? </w:t>
      </w:r>
    </w:p>
    <w:p w14:paraId="6935DF64" w14:textId="760B8BE5" w:rsidR="00FA59DF" w:rsidRDefault="00FA59DF" w:rsidP="007E568E">
      <w:r>
        <w:t>No, the requestor cannot</w:t>
      </w:r>
      <w:r w:rsidR="00160922">
        <w:t>, it would be a cost center manager</w:t>
      </w:r>
      <w:r w:rsidR="47F6A922">
        <w:t>.</w:t>
      </w:r>
    </w:p>
    <w:p w14:paraId="0FF20A5F" w14:textId="77777777" w:rsidR="0094373F" w:rsidRDefault="0094373F" w:rsidP="007E568E">
      <w:pPr>
        <w:rPr>
          <w:b/>
          <w:bCs/>
        </w:rPr>
      </w:pPr>
    </w:p>
    <w:p w14:paraId="2418E68C" w14:textId="7C6D3A36" w:rsidR="00160922" w:rsidRPr="00160922" w:rsidRDefault="0094373F" w:rsidP="007E568E">
      <w:pPr>
        <w:rPr>
          <w:b/>
          <w:bCs/>
        </w:rPr>
      </w:pPr>
      <w:r>
        <w:rPr>
          <w:b/>
          <w:bCs/>
        </w:rPr>
        <w:t xml:space="preserve">Q: </w:t>
      </w:r>
      <w:r w:rsidR="00160922" w:rsidRPr="00160922">
        <w:rPr>
          <w:b/>
          <w:bCs/>
        </w:rPr>
        <w:t xml:space="preserve">Will </w:t>
      </w:r>
      <w:r w:rsidR="00160922" w:rsidRPr="1A5F6160">
        <w:rPr>
          <w:b/>
          <w:bCs/>
        </w:rPr>
        <w:t>invoice</w:t>
      </w:r>
      <w:r w:rsidR="2B2DB6C8" w:rsidRPr="1A5F6160">
        <w:rPr>
          <w:b/>
          <w:bCs/>
        </w:rPr>
        <w:t>s</w:t>
      </w:r>
      <w:r w:rsidR="00160922" w:rsidRPr="00160922">
        <w:rPr>
          <w:b/>
          <w:bCs/>
        </w:rPr>
        <w:t xml:space="preserve"> that currently go to </w:t>
      </w:r>
      <w:proofErr w:type="spellStart"/>
      <w:r w:rsidR="00160922" w:rsidRPr="00160922">
        <w:rPr>
          <w:b/>
          <w:bCs/>
        </w:rPr>
        <w:t>TrustFlow</w:t>
      </w:r>
      <w:proofErr w:type="spellEnd"/>
      <w:r w:rsidR="00160922" w:rsidRPr="00160922">
        <w:rPr>
          <w:b/>
          <w:bCs/>
        </w:rPr>
        <w:t xml:space="preserve"> show up in Marketplace, or will they prompt in Workday? </w:t>
      </w:r>
    </w:p>
    <w:p w14:paraId="7BABC8F8" w14:textId="0BA90900" w:rsidR="00160922" w:rsidRDefault="00160922" w:rsidP="007E568E">
      <w:r>
        <w:t xml:space="preserve">All invoices will be sent </w:t>
      </w:r>
      <w:proofErr w:type="gramStart"/>
      <w:r>
        <w:t>in</w:t>
      </w:r>
      <w:proofErr w:type="gramEnd"/>
      <w:r>
        <w:t xml:space="preserve"> Workday</w:t>
      </w:r>
      <w:r w:rsidR="00DB128A">
        <w:t xml:space="preserve"> other than CXML invoices for catalog. CXML invoices will be generated in Marketplace then pushed to Workday, so everything will ultimately land </w:t>
      </w:r>
      <w:proofErr w:type="gramStart"/>
      <w:r w:rsidR="00DB128A">
        <w:t>in</w:t>
      </w:r>
      <w:proofErr w:type="gramEnd"/>
      <w:r w:rsidR="00DB128A">
        <w:t xml:space="preserve"> Workday. </w:t>
      </w:r>
      <w:proofErr w:type="spellStart"/>
      <w:r w:rsidR="00DB128A">
        <w:t>TrustFlow</w:t>
      </w:r>
      <w:proofErr w:type="spellEnd"/>
      <w:r w:rsidR="00DB128A">
        <w:t xml:space="preserve"> will eventually cease to exist once we go live with Workday. Workday has its own OCR functionality th</w:t>
      </w:r>
      <w:r w:rsidR="003C0D87">
        <w:t>at</w:t>
      </w:r>
      <w:r w:rsidR="00DB128A">
        <w:t xml:space="preserve"> is better than </w:t>
      </w:r>
      <w:proofErr w:type="spellStart"/>
      <w:r w:rsidR="00DB128A">
        <w:t>TrustFlow</w:t>
      </w:r>
      <w:proofErr w:type="spellEnd"/>
      <w:r w:rsidR="00DB128A">
        <w:t xml:space="preserve">. </w:t>
      </w:r>
    </w:p>
    <w:p w14:paraId="2EFC6D3A" w14:textId="77777777" w:rsidR="0094373F" w:rsidRDefault="0094373F" w:rsidP="007E568E">
      <w:pPr>
        <w:rPr>
          <w:b/>
          <w:bCs/>
        </w:rPr>
      </w:pPr>
    </w:p>
    <w:p w14:paraId="75C0E07E" w14:textId="00310884" w:rsidR="00DB128A" w:rsidRPr="007847F8" w:rsidRDefault="0094373F" w:rsidP="007E568E">
      <w:pPr>
        <w:rPr>
          <w:b/>
          <w:bCs/>
        </w:rPr>
      </w:pPr>
      <w:r>
        <w:rPr>
          <w:b/>
          <w:bCs/>
        </w:rPr>
        <w:t xml:space="preserve">Q: </w:t>
      </w:r>
      <w:r w:rsidR="004C49A8" w:rsidRPr="007847F8">
        <w:rPr>
          <w:b/>
          <w:bCs/>
        </w:rPr>
        <w:t>Can we cancel/reject/change/</w:t>
      </w:r>
      <w:r w:rsidR="00766F22" w:rsidRPr="007847F8">
        <w:rPr>
          <w:b/>
          <w:bCs/>
        </w:rPr>
        <w:t xml:space="preserve">close a requisition in Workday? </w:t>
      </w:r>
    </w:p>
    <w:p w14:paraId="00423D01" w14:textId="194684EE" w:rsidR="00766F22" w:rsidRDefault="00766F22" w:rsidP="007E568E">
      <w:r>
        <w:t>Yes</w:t>
      </w:r>
      <w:r w:rsidR="45200673">
        <w:t>.</w:t>
      </w:r>
      <w:r>
        <w:t xml:space="preserve"> </w:t>
      </w:r>
    </w:p>
    <w:p w14:paraId="19BB82D4" w14:textId="77777777" w:rsidR="0094373F" w:rsidRDefault="0094373F" w:rsidP="007E568E">
      <w:pPr>
        <w:rPr>
          <w:b/>
          <w:bCs/>
        </w:rPr>
      </w:pPr>
    </w:p>
    <w:p w14:paraId="1799C6CE" w14:textId="7D21EFAC" w:rsidR="00766F22" w:rsidRPr="00766F22" w:rsidRDefault="0094373F" w:rsidP="007E568E">
      <w:pPr>
        <w:rPr>
          <w:b/>
          <w:bCs/>
        </w:rPr>
      </w:pPr>
      <w:r>
        <w:rPr>
          <w:b/>
          <w:bCs/>
        </w:rPr>
        <w:t xml:space="preserve">Q: </w:t>
      </w:r>
      <w:r w:rsidR="00766F22" w:rsidRPr="00766F22">
        <w:rPr>
          <w:b/>
          <w:bCs/>
        </w:rPr>
        <w:t xml:space="preserve">Will current suppliers be notified of this change? </w:t>
      </w:r>
    </w:p>
    <w:p w14:paraId="757C3F0B" w14:textId="08E8A063" w:rsidR="00766F22" w:rsidRDefault="00766F22" w:rsidP="007E568E">
      <w:r>
        <w:lastRenderedPageBreak/>
        <w:t xml:space="preserve">Yes, but this conversation has not happened yet. The project team is working on how this communication will happen. </w:t>
      </w:r>
    </w:p>
    <w:p w14:paraId="57B026FF" w14:textId="77777777" w:rsidR="0094373F" w:rsidRDefault="0094373F" w:rsidP="007E568E">
      <w:pPr>
        <w:rPr>
          <w:b/>
          <w:bCs/>
        </w:rPr>
      </w:pPr>
    </w:p>
    <w:p w14:paraId="2992EAB2" w14:textId="34F91148" w:rsidR="00766F22" w:rsidRPr="00092781" w:rsidRDefault="0094373F" w:rsidP="007E568E">
      <w:pPr>
        <w:rPr>
          <w:b/>
          <w:bCs/>
        </w:rPr>
      </w:pPr>
      <w:r>
        <w:rPr>
          <w:b/>
          <w:bCs/>
        </w:rPr>
        <w:t xml:space="preserve">Q: </w:t>
      </w:r>
      <w:r w:rsidR="00092781" w:rsidRPr="00092781">
        <w:rPr>
          <w:b/>
          <w:bCs/>
        </w:rPr>
        <w:t xml:space="preserve">Will facilities services requests be processed like normal in the Marketplace? </w:t>
      </w:r>
    </w:p>
    <w:p w14:paraId="5AB16715" w14:textId="108431C8" w:rsidR="00092781" w:rsidRDefault="00092781" w:rsidP="007E568E">
      <w:r>
        <w:t>No, this is being handled by ISD. M</w:t>
      </w:r>
      <w:r w:rsidR="6D9A65C2">
        <w:t xml:space="preserve">ore to come </w:t>
      </w:r>
      <w:r>
        <w:t>from that functional area</w:t>
      </w:r>
      <w:r w:rsidR="00A2582B">
        <w:t xml:space="preserve">. </w:t>
      </w:r>
      <w:r>
        <w:t xml:space="preserve"> </w:t>
      </w:r>
    </w:p>
    <w:p w14:paraId="18C6C9F9" w14:textId="77777777" w:rsidR="0094373F" w:rsidRDefault="0094373F" w:rsidP="007E568E">
      <w:pPr>
        <w:rPr>
          <w:b/>
          <w:bCs/>
        </w:rPr>
      </w:pPr>
    </w:p>
    <w:p w14:paraId="485790AF" w14:textId="38CA7A30" w:rsidR="00092781" w:rsidRDefault="0094373F" w:rsidP="007E568E">
      <w:pPr>
        <w:rPr>
          <w:b/>
          <w:bCs/>
        </w:rPr>
      </w:pPr>
      <w:r>
        <w:rPr>
          <w:b/>
          <w:bCs/>
        </w:rPr>
        <w:t xml:space="preserve">Q: </w:t>
      </w:r>
      <w:r w:rsidR="002E72D2" w:rsidRPr="002E72D2">
        <w:rPr>
          <w:b/>
          <w:bCs/>
        </w:rPr>
        <w:t xml:space="preserve">Will we be able to edit/correct requisitions without them being rejected by the system if a part of the work tag is entered incorrectly? </w:t>
      </w:r>
    </w:p>
    <w:p w14:paraId="340A33EB" w14:textId="416666D8" w:rsidR="002E72D2" w:rsidRDefault="002E72D2" w:rsidP="007E568E">
      <w:r w:rsidRPr="002E72D2">
        <w:t xml:space="preserve">With the driver work tags/auto population work tags </w:t>
      </w:r>
      <w:r w:rsidR="2CA608F7">
        <w:t xml:space="preserve">that </w:t>
      </w:r>
      <w:r w:rsidRPr="002E72D2">
        <w:t xml:space="preserve">will likely not be entered in correctly. </w:t>
      </w:r>
    </w:p>
    <w:p w14:paraId="56FEAA2C" w14:textId="77777777" w:rsidR="002E72D2" w:rsidRPr="002E72D2" w:rsidRDefault="002E72D2" w:rsidP="007E568E"/>
    <w:sectPr w:rsidR="002E72D2" w:rsidRPr="002E7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D5"/>
    <w:rsid w:val="00010FCC"/>
    <w:rsid w:val="00015FA3"/>
    <w:rsid w:val="000335B8"/>
    <w:rsid w:val="00082D82"/>
    <w:rsid w:val="00092781"/>
    <w:rsid w:val="000B6C64"/>
    <w:rsid w:val="000E281D"/>
    <w:rsid w:val="00146326"/>
    <w:rsid w:val="00160922"/>
    <w:rsid w:val="001963A7"/>
    <w:rsid w:val="001A19D5"/>
    <w:rsid w:val="001F1E10"/>
    <w:rsid w:val="001F5B39"/>
    <w:rsid w:val="00254556"/>
    <w:rsid w:val="00257B13"/>
    <w:rsid w:val="00272039"/>
    <w:rsid w:val="00285925"/>
    <w:rsid w:val="0029133D"/>
    <w:rsid w:val="002C5044"/>
    <w:rsid w:val="002E72D2"/>
    <w:rsid w:val="002F0943"/>
    <w:rsid w:val="002F0E33"/>
    <w:rsid w:val="003C0D87"/>
    <w:rsid w:val="0043152B"/>
    <w:rsid w:val="004734A5"/>
    <w:rsid w:val="00495D38"/>
    <w:rsid w:val="004C49A8"/>
    <w:rsid w:val="004E113D"/>
    <w:rsid w:val="004E6517"/>
    <w:rsid w:val="00515ABA"/>
    <w:rsid w:val="00563DA1"/>
    <w:rsid w:val="00565861"/>
    <w:rsid w:val="00590E8A"/>
    <w:rsid w:val="005C0E87"/>
    <w:rsid w:val="005F13D1"/>
    <w:rsid w:val="005F6F46"/>
    <w:rsid w:val="00606D84"/>
    <w:rsid w:val="00617906"/>
    <w:rsid w:val="00626087"/>
    <w:rsid w:val="006521A6"/>
    <w:rsid w:val="00662A23"/>
    <w:rsid w:val="00700280"/>
    <w:rsid w:val="00712FFD"/>
    <w:rsid w:val="007276EF"/>
    <w:rsid w:val="00737B88"/>
    <w:rsid w:val="00766F22"/>
    <w:rsid w:val="007847F8"/>
    <w:rsid w:val="007E568E"/>
    <w:rsid w:val="007E68A9"/>
    <w:rsid w:val="00865BFF"/>
    <w:rsid w:val="008A15CC"/>
    <w:rsid w:val="008B78C2"/>
    <w:rsid w:val="008C5C97"/>
    <w:rsid w:val="008D4E09"/>
    <w:rsid w:val="0094127D"/>
    <w:rsid w:val="0094373F"/>
    <w:rsid w:val="009B7528"/>
    <w:rsid w:val="009C2255"/>
    <w:rsid w:val="009F1F3A"/>
    <w:rsid w:val="00A069CD"/>
    <w:rsid w:val="00A13809"/>
    <w:rsid w:val="00A2582B"/>
    <w:rsid w:val="00A26AC8"/>
    <w:rsid w:val="00A73A93"/>
    <w:rsid w:val="00A93FD1"/>
    <w:rsid w:val="00AC2502"/>
    <w:rsid w:val="00AC4463"/>
    <w:rsid w:val="00B877AD"/>
    <w:rsid w:val="00B96D7B"/>
    <w:rsid w:val="00BA4355"/>
    <w:rsid w:val="00BF33C7"/>
    <w:rsid w:val="00C052A5"/>
    <w:rsid w:val="00C1315E"/>
    <w:rsid w:val="00C16C26"/>
    <w:rsid w:val="00C45F09"/>
    <w:rsid w:val="00C63765"/>
    <w:rsid w:val="00C810F4"/>
    <w:rsid w:val="00CD55C8"/>
    <w:rsid w:val="00D507FC"/>
    <w:rsid w:val="00D518A6"/>
    <w:rsid w:val="00D73DAA"/>
    <w:rsid w:val="00D83EFC"/>
    <w:rsid w:val="00DB128A"/>
    <w:rsid w:val="00E8209F"/>
    <w:rsid w:val="00EB414A"/>
    <w:rsid w:val="00F22FA9"/>
    <w:rsid w:val="00F344EA"/>
    <w:rsid w:val="00F566CE"/>
    <w:rsid w:val="00FA59DF"/>
    <w:rsid w:val="00FC190C"/>
    <w:rsid w:val="0338C42D"/>
    <w:rsid w:val="05D5DD2D"/>
    <w:rsid w:val="0614384C"/>
    <w:rsid w:val="0A120AD4"/>
    <w:rsid w:val="13ED5CA9"/>
    <w:rsid w:val="15CDE681"/>
    <w:rsid w:val="166BE658"/>
    <w:rsid w:val="16CB4F51"/>
    <w:rsid w:val="1A5F6160"/>
    <w:rsid w:val="1AA4E251"/>
    <w:rsid w:val="1BBA302A"/>
    <w:rsid w:val="1C6562FC"/>
    <w:rsid w:val="2075A596"/>
    <w:rsid w:val="2603800B"/>
    <w:rsid w:val="285F03A7"/>
    <w:rsid w:val="2B2DB6C8"/>
    <w:rsid w:val="2B8144DB"/>
    <w:rsid w:val="2C40BAA8"/>
    <w:rsid w:val="2C5AC6B5"/>
    <w:rsid w:val="2CA608F7"/>
    <w:rsid w:val="319660B8"/>
    <w:rsid w:val="31CAAFA2"/>
    <w:rsid w:val="3387EF2E"/>
    <w:rsid w:val="37905657"/>
    <w:rsid w:val="38562E6F"/>
    <w:rsid w:val="39A75D31"/>
    <w:rsid w:val="3A5F1209"/>
    <w:rsid w:val="3BCC6097"/>
    <w:rsid w:val="3D1DC1C7"/>
    <w:rsid w:val="3F43C67A"/>
    <w:rsid w:val="403A8A71"/>
    <w:rsid w:val="44FE5825"/>
    <w:rsid w:val="45200673"/>
    <w:rsid w:val="4626215E"/>
    <w:rsid w:val="47F6A922"/>
    <w:rsid w:val="5146DD17"/>
    <w:rsid w:val="51EC11C2"/>
    <w:rsid w:val="520A9C33"/>
    <w:rsid w:val="53509CAB"/>
    <w:rsid w:val="5359B0E5"/>
    <w:rsid w:val="54B1C8F8"/>
    <w:rsid w:val="550EAE47"/>
    <w:rsid w:val="58646819"/>
    <w:rsid w:val="592CC433"/>
    <w:rsid w:val="5BA0711E"/>
    <w:rsid w:val="5BF51A49"/>
    <w:rsid w:val="5DC0A9A1"/>
    <w:rsid w:val="6009898B"/>
    <w:rsid w:val="63C970E3"/>
    <w:rsid w:val="67650C0C"/>
    <w:rsid w:val="6980ADA9"/>
    <w:rsid w:val="6D9A65C2"/>
    <w:rsid w:val="6F0077FF"/>
    <w:rsid w:val="753A60FD"/>
    <w:rsid w:val="76F97803"/>
    <w:rsid w:val="79B028C8"/>
    <w:rsid w:val="7EA38B32"/>
    <w:rsid w:val="7EB4281A"/>
    <w:rsid w:val="7FB962E1"/>
    <w:rsid w:val="7FDFB9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2D993"/>
  <w15:chartTrackingRefBased/>
  <w15:docId w15:val="{3FF84F7E-A648-43FC-9D06-6045B13C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9D5"/>
    <w:rPr>
      <w:rFonts w:eastAsiaTheme="majorEastAsia" w:cstheme="majorBidi"/>
      <w:color w:val="272727" w:themeColor="text1" w:themeTint="D8"/>
    </w:rPr>
  </w:style>
  <w:style w:type="paragraph" w:styleId="Title">
    <w:name w:val="Title"/>
    <w:basedOn w:val="Normal"/>
    <w:next w:val="Normal"/>
    <w:link w:val="TitleChar"/>
    <w:uiPriority w:val="10"/>
    <w:qFormat/>
    <w:rsid w:val="001A1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9D5"/>
    <w:pPr>
      <w:spacing w:before="160"/>
      <w:jc w:val="center"/>
    </w:pPr>
    <w:rPr>
      <w:i/>
      <w:iCs/>
      <w:color w:val="404040" w:themeColor="text1" w:themeTint="BF"/>
    </w:rPr>
  </w:style>
  <w:style w:type="character" w:customStyle="1" w:styleId="QuoteChar">
    <w:name w:val="Quote Char"/>
    <w:basedOn w:val="DefaultParagraphFont"/>
    <w:link w:val="Quote"/>
    <w:uiPriority w:val="29"/>
    <w:rsid w:val="001A19D5"/>
    <w:rPr>
      <w:i/>
      <w:iCs/>
      <w:color w:val="404040" w:themeColor="text1" w:themeTint="BF"/>
    </w:rPr>
  </w:style>
  <w:style w:type="paragraph" w:styleId="ListParagraph">
    <w:name w:val="List Paragraph"/>
    <w:basedOn w:val="Normal"/>
    <w:uiPriority w:val="34"/>
    <w:qFormat/>
    <w:rsid w:val="001A19D5"/>
    <w:pPr>
      <w:ind w:left="720"/>
      <w:contextualSpacing/>
    </w:pPr>
  </w:style>
  <w:style w:type="character" w:styleId="IntenseEmphasis">
    <w:name w:val="Intense Emphasis"/>
    <w:basedOn w:val="DefaultParagraphFont"/>
    <w:uiPriority w:val="21"/>
    <w:qFormat/>
    <w:rsid w:val="001A19D5"/>
    <w:rPr>
      <w:i/>
      <w:iCs/>
      <w:color w:val="0F4761" w:themeColor="accent1" w:themeShade="BF"/>
    </w:rPr>
  </w:style>
  <w:style w:type="paragraph" w:styleId="IntenseQuote">
    <w:name w:val="Intense Quote"/>
    <w:basedOn w:val="Normal"/>
    <w:next w:val="Normal"/>
    <w:link w:val="IntenseQuoteChar"/>
    <w:uiPriority w:val="30"/>
    <w:qFormat/>
    <w:rsid w:val="001A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9D5"/>
    <w:rPr>
      <w:i/>
      <w:iCs/>
      <w:color w:val="0F4761" w:themeColor="accent1" w:themeShade="BF"/>
    </w:rPr>
  </w:style>
  <w:style w:type="character" w:styleId="IntenseReference">
    <w:name w:val="Intense Reference"/>
    <w:basedOn w:val="DefaultParagraphFont"/>
    <w:uiPriority w:val="32"/>
    <w:qFormat/>
    <w:rsid w:val="001A19D5"/>
    <w:rPr>
      <w:b/>
      <w:bCs/>
      <w:smallCaps/>
      <w:color w:val="0F4761" w:themeColor="accent1" w:themeShade="BF"/>
      <w:spacing w:val="5"/>
    </w:rPr>
  </w:style>
  <w:style w:type="paragraph" w:styleId="CommentText">
    <w:name w:val="annotation text"/>
    <w:basedOn w:val="Normal"/>
    <w:link w:val="CommentTextChar"/>
    <w:uiPriority w:val="99"/>
    <w:semiHidden/>
    <w:unhideWhenUsed/>
    <w:rsid w:val="009B7528"/>
    <w:pPr>
      <w:spacing w:line="240" w:lineRule="auto"/>
    </w:pPr>
    <w:rPr>
      <w:sz w:val="20"/>
      <w:szCs w:val="20"/>
    </w:rPr>
  </w:style>
  <w:style w:type="character" w:customStyle="1" w:styleId="CommentTextChar">
    <w:name w:val="Comment Text Char"/>
    <w:basedOn w:val="DefaultParagraphFont"/>
    <w:link w:val="CommentText"/>
    <w:uiPriority w:val="99"/>
    <w:semiHidden/>
    <w:rsid w:val="009B7528"/>
    <w:rPr>
      <w:sz w:val="20"/>
      <w:szCs w:val="20"/>
    </w:rPr>
  </w:style>
  <w:style w:type="character" w:styleId="CommentReference">
    <w:name w:val="annotation reference"/>
    <w:basedOn w:val="DefaultParagraphFont"/>
    <w:uiPriority w:val="99"/>
    <w:semiHidden/>
    <w:unhideWhenUsed/>
    <w:rsid w:val="009B75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martsheet xmlns="79d68322-8104-4e11-afee-fa348f46e5aa">
      <Url xsi:nil="true"/>
      <Description xsi:nil="true"/>
    </Smartsheet>
    <LikesCount xmlns="http://schemas.microsoft.com/sharepoint/v3" xsi:nil="true"/>
    <Ratings xmlns="http://schemas.microsoft.com/sharepoint/v3" xsi:nil="true"/>
    <LikedBy xmlns="http://schemas.microsoft.com/sharepoint/v3">
      <UserInfo>
        <DisplayName/>
        <AccountId xsi:nil="true"/>
        <AccountType/>
      </UserInfo>
    </LikedBy>
    <TaxCatchAll xmlns="28d56514-78b8-4565-8004-f0029be60bdf"/>
    <Status xmlns="79d68322-8104-4e11-afee-fa348f46e5aa">Empowering Team's Desk</Status>
    <Academic xmlns="79d68322-8104-4e11-afee-fa348f46e5aa" xsi:nil="true"/>
    <lcf76f155ced4ddcb4097134ff3c332f xmlns="79d68322-8104-4e11-afee-fa348f46e5aa">
      <Terms xmlns="http://schemas.microsoft.com/office/infopath/2007/PartnerControls"/>
    </lcf76f155ced4ddcb4097134ff3c332f>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C25DE3838B4E40BDBB0C279916998A" ma:contentTypeVersion="24" ma:contentTypeDescription="Create a new document." ma:contentTypeScope="" ma:versionID="528d00586e1948fe9503ecda545394e2">
  <xsd:schema xmlns:xsd="http://www.w3.org/2001/XMLSchema" xmlns:xs="http://www.w3.org/2001/XMLSchema" xmlns:p="http://schemas.microsoft.com/office/2006/metadata/properties" xmlns:ns1="http://schemas.microsoft.com/sharepoint/v3" xmlns:ns2="79d68322-8104-4e11-afee-fa348f46e5aa" xmlns:ns3="28d56514-78b8-4565-8004-f0029be60bdf" targetNamespace="http://schemas.microsoft.com/office/2006/metadata/properties" ma:root="true" ma:fieldsID="fb0ca316ba0408880609631fd73667d1" ns1:_="" ns2:_="" ns3:_="">
    <xsd:import namespace="http://schemas.microsoft.com/sharepoint/v3"/>
    <xsd:import namespace="79d68322-8104-4e11-afee-fa348f46e5aa"/>
    <xsd:import namespace="28d56514-78b8-4565-8004-f0029be60b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martsheet"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element ref="ns2:Status" minOccurs="0"/>
                <xsd:element ref="ns2:Academ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d68322-8104-4e11-afee-fa348f46e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martsheet" ma:index="12" nillable="true" ma:displayName="Smartsheet" ma:description="Action Items" ma:format="Hyperlink" ma:internalName="Smartsheet">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Status" ma:index="29" nillable="true" ma:displayName="Status" ma:default="Empowering Team's Desk" ma:format="Dropdown" ma:internalName="Status">
      <xsd:simpleType>
        <xsd:restriction base="dms:Choice">
          <xsd:enumeration value="Empowering Team's Desk"/>
          <xsd:enumeration value="Sent to HRL"/>
          <xsd:enumeration value="Under Review"/>
          <xsd:enumeration value="Ready"/>
        </xsd:restriction>
      </xsd:simpleType>
    </xsd:element>
    <xsd:element name="Academic" ma:index="30" nillable="true" ma:displayName="Academic" ma:format="Dropdown" ma:internalName="Academic">
      <xsd:simpleType>
        <xsd:restriction base="dms:Choice">
          <xsd:enumeration value="Completed"/>
          <xsd:enumeration value="In Review"/>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28d56514-78b8-4565-8004-f0029be60bd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dfa6ea9-ce98-41b4-bcbe-9e229a6519d9}" ma:internalName="TaxCatchAll" ma:showField="CatchAllData" ma:web="28d56514-78b8-4565-8004-f0029be60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7698D-CF32-4814-9180-4248C418F2ED}">
  <ds:schemaRefs>
    <ds:schemaRef ds:uri="79d68322-8104-4e11-afee-fa348f46e5aa"/>
    <ds:schemaRef ds:uri="http://www.w3.org/XML/1998/namespace"/>
    <ds:schemaRef ds:uri="http://schemas.microsoft.com/sharepoint/v3"/>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28d56514-78b8-4565-8004-f0029be60bdf"/>
  </ds:schemaRefs>
</ds:datastoreItem>
</file>

<file path=customXml/itemProps2.xml><?xml version="1.0" encoding="utf-8"?>
<ds:datastoreItem xmlns:ds="http://schemas.openxmlformats.org/officeDocument/2006/customXml" ds:itemID="{B7EAA5FD-B8E8-440F-8618-1CA97B86558F}">
  <ds:schemaRefs>
    <ds:schemaRef ds:uri="http://schemas.microsoft.com/sharepoint/v3/contenttype/forms"/>
  </ds:schemaRefs>
</ds:datastoreItem>
</file>

<file path=customXml/itemProps3.xml><?xml version="1.0" encoding="utf-8"?>
<ds:datastoreItem xmlns:ds="http://schemas.openxmlformats.org/officeDocument/2006/customXml" ds:itemID="{E1A7CD83-9BA9-4B02-8CCA-0D822973C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d68322-8104-4e11-afee-fa348f46e5aa"/>
    <ds:schemaRef ds:uri="28d56514-78b8-4565-8004-f0029be60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Dunkiel, Ella</dc:creator>
  <cp:keywords/>
  <dc:description/>
  <cp:lastModifiedBy>Bennett, Madeline D.</cp:lastModifiedBy>
  <cp:revision>2</cp:revision>
  <dcterms:created xsi:type="dcterms:W3CDTF">2026-05-27T16:42:00Z</dcterms:created>
  <dcterms:modified xsi:type="dcterms:W3CDTF">2026-05-27T16:42:00Z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0x01010019C25DE3838B4E40BDBB0C279916998A</vt:lpwstr>
  </property>
  <property fmtid="{D5CDD505-2E9C-101B-9397-08002B2CF9AE}" pid="3" name="MediaServiceImageTags">
    <vt:lpwstr/>
  </property>
</Properties>
</file>